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AC" w:rsidRPr="0043113F" w:rsidRDefault="00F814AC">
      <w:pPr>
        <w:rPr>
          <w:rFonts w:ascii="Palatino Linotype" w:hAnsi="Palatino Linotype"/>
          <w:sz w:val="22"/>
          <w:szCs w:val="22"/>
        </w:rPr>
      </w:pPr>
    </w:p>
    <w:tbl>
      <w:tblPr>
        <w:tblW w:w="0" w:type="auto"/>
        <w:tblInd w:w="1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260"/>
        <w:gridCol w:w="5040"/>
      </w:tblGrid>
      <w:tr w:rsidR="0043113F" w:rsidRPr="0036472D" w:rsidTr="00D51717">
        <w:tc>
          <w:tcPr>
            <w:tcW w:w="4680" w:type="dxa"/>
            <w:tcBorders>
              <w:top w:val="nil"/>
              <w:left w:val="nil"/>
              <w:bottom w:val="nil"/>
            </w:tcBorders>
          </w:tcPr>
          <w:p w:rsidR="0043113F" w:rsidRPr="0036472D" w:rsidRDefault="00E042AD" w:rsidP="00D51717">
            <w:pPr>
              <w:suppressAutoHyphens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Date: 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bookmarkStart w:id="1" w:name="_GoBack"/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bookmarkEnd w:id="1"/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260" w:type="dxa"/>
            <w:vAlign w:val="center"/>
          </w:tcPr>
          <w:p w:rsidR="0043113F" w:rsidRPr="00E44E87" w:rsidRDefault="0043113F" w:rsidP="00D51717">
            <w:pPr>
              <w:suppressAutoHyphens/>
              <w:rPr>
                <w:rFonts w:ascii="Palatino Linotype" w:hAnsi="Palatino Linotype"/>
                <w:b/>
                <w:sz w:val="22"/>
                <w:szCs w:val="22"/>
              </w:rPr>
            </w:pPr>
            <w:r w:rsidRPr="00E44E87">
              <w:rPr>
                <w:rFonts w:ascii="Palatino Linotype" w:hAnsi="Palatino Linotype"/>
                <w:b/>
                <w:sz w:val="22"/>
                <w:szCs w:val="22"/>
              </w:rPr>
              <w:t>File No.:</w:t>
            </w:r>
          </w:p>
        </w:tc>
        <w:tc>
          <w:tcPr>
            <w:tcW w:w="5040" w:type="dxa"/>
            <w:vAlign w:val="center"/>
          </w:tcPr>
          <w:p w:rsidR="0043113F" w:rsidRPr="0036472D" w:rsidRDefault="00E042AD" w:rsidP="00D51717">
            <w:pPr>
              <w:suppressAutoHyphens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</w:p>
        </w:tc>
      </w:tr>
      <w:tr w:rsidR="0043113F" w:rsidRPr="0036472D" w:rsidTr="00D51717">
        <w:tc>
          <w:tcPr>
            <w:tcW w:w="4680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43113F" w:rsidRPr="0036472D" w:rsidRDefault="00E042AD" w:rsidP="00D51717">
            <w:pPr>
              <w:suppressAutoHyphens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43113F" w:rsidRPr="00E44E87" w:rsidRDefault="0043113F" w:rsidP="00D51717">
            <w:pPr>
              <w:suppressAutoHyphens/>
              <w:rPr>
                <w:rFonts w:ascii="Palatino Linotype" w:hAnsi="Palatino Linotype"/>
                <w:b/>
                <w:sz w:val="22"/>
                <w:szCs w:val="22"/>
              </w:rPr>
            </w:pPr>
            <w:r w:rsidRPr="00E44E87">
              <w:rPr>
                <w:rFonts w:ascii="Palatino Linotype" w:hAnsi="Palatino Linotype"/>
                <w:b/>
                <w:sz w:val="22"/>
                <w:szCs w:val="22"/>
              </w:rPr>
              <w:t>Grantor:</w:t>
            </w:r>
          </w:p>
        </w:tc>
        <w:tc>
          <w:tcPr>
            <w:tcW w:w="5040" w:type="dxa"/>
            <w:vAlign w:val="center"/>
          </w:tcPr>
          <w:p w:rsidR="0043113F" w:rsidRPr="0036472D" w:rsidRDefault="00E042AD" w:rsidP="00D51717">
            <w:pPr>
              <w:suppressAutoHyphens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</w:p>
        </w:tc>
      </w:tr>
      <w:tr w:rsidR="0043113F" w:rsidRPr="0036472D" w:rsidTr="00D51717">
        <w:tc>
          <w:tcPr>
            <w:tcW w:w="4680" w:type="dxa"/>
            <w:vMerge/>
            <w:tcBorders>
              <w:top w:val="nil"/>
              <w:left w:val="nil"/>
              <w:bottom w:val="nil"/>
            </w:tcBorders>
          </w:tcPr>
          <w:p w:rsidR="0043113F" w:rsidRPr="0036472D" w:rsidRDefault="0043113F" w:rsidP="00D51717">
            <w:pPr>
              <w:suppressAutoHyphens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43113F" w:rsidRPr="00E44E87" w:rsidRDefault="0043113F" w:rsidP="00D51717">
            <w:pPr>
              <w:suppressAutoHyphens/>
              <w:rPr>
                <w:rFonts w:ascii="Palatino Linotype" w:hAnsi="Palatino Linotype"/>
                <w:b/>
                <w:sz w:val="22"/>
                <w:szCs w:val="22"/>
              </w:rPr>
            </w:pPr>
            <w:r w:rsidRPr="00E44E87">
              <w:rPr>
                <w:rFonts w:ascii="Palatino Linotype" w:hAnsi="Palatino Linotype"/>
                <w:b/>
                <w:sz w:val="22"/>
                <w:szCs w:val="22"/>
              </w:rPr>
              <w:t>Section:</w:t>
            </w:r>
          </w:p>
        </w:tc>
        <w:tc>
          <w:tcPr>
            <w:tcW w:w="5040" w:type="dxa"/>
            <w:vAlign w:val="center"/>
          </w:tcPr>
          <w:p w:rsidR="0043113F" w:rsidRPr="0036472D" w:rsidRDefault="00E042AD" w:rsidP="00D51717">
            <w:pPr>
              <w:suppressAutoHyphens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</w:p>
        </w:tc>
      </w:tr>
      <w:tr w:rsidR="0043113F" w:rsidRPr="0036472D" w:rsidTr="00D51717">
        <w:tc>
          <w:tcPr>
            <w:tcW w:w="4680" w:type="dxa"/>
            <w:vMerge/>
            <w:tcBorders>
              <w:top w:val="nil"/>
              <w:left w:val="nil"/>
              <w:bottom w:val="nil"/>
            </w:tcBorders>
          </w:tcPr>
          <w:p w:rsidR="0043113F" w:rsidRPr="0036472D" w:rsidRDefault="0043113F" w:rsidP="00D51717">
            <w:pPr>
              <w:suppressAutoHyphens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43113F" w:rsidRPr="00E44E87" w:rsidRDefault="0043113F" w:rsidP="00D51717">
            <w:pPr>
              <w:suppressAutoHyphens/>
              <w:rPr>
                <w:rFonts w:ascii="Palatino Linotype" w:hAnsi="Palatino Linotype"/>
                <w:b/>
                <w:sz w:val="22"/>
                <w:szCs w:val="22"/>
              </w:rPr>
            </w:pPr>
            <w:r w:rsidRPr="00E44E87">
              <w:rPr>
                <w:rFonts w:ascii="Palatino Linotype" w:hAnsi="Palatino Linotype"/>
                <w:b/>
                <w:sz w:val="22"/>
                <w:szCs w:val="22"/>
              </w:rPr>
              <w:t>Highway:</w:t>
            </w:r>
          </w:p>
        </w:tc>
        <w:tc>
          <w:tcPr>
            <w:tcW w:w="5040" w:type="dxa"/>
            <w:vAlign w:val="center"/>
          </w:tcPr>
          <w:p w:rsidR="0043113F" w:rsidRPr="0036472D" w:rsidRDefault="00E042AD" w:rsidP="00D51717">
            <w:pPr>
              <w:suppressAutoHyphens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</w:p>
        </w:tc>
      </w:tr>
      <w:tr w:rsidR="0043113F" w:rsidRPr="0036472D" w:rsidTr="00D51717">
        <w:tc>
          <w:tcPr>
            <w:tcW w:w="4680" w:type="dxa"/>
            <w:vMerge/>
            <w:tcBorders>
              <w:top w:val="nil"/>
              <w:left w:val="nil"/>
              <w:bottom w:val="nil"/>
            </w:tcBorders>
          </w:tcPr>
          <w:p w:rsidR="0043113F" w:rsidRPr="0036472D" w:rsidRDefault="0043113F" w:rsidP="00D51717">
            <w:pPr>
              <w:suppressAutoHyphens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43113F" w:rsidRPr="00E44E87" w:rsidRDefault="0043113F" w:rsidP="00D51717">
            <w:pPr>
              <w:suppressAutoHyphens/>
              <w:rPr>
                <w:rFonts w:ascii="Palatino Linotype" w:hAnsi="Palatino Linotype"/>
                <w:b/>
                <w:sz w:val="22"/>
                <w:szCs w:val="22"/>
              </w:rPr>
            </w:pPr>
            <w:r w:rsidRPr="00E44E87">
              <w:rPr>
                <w:rFonts w:ascii="Palatino Linotype" w:hAnsi="Palatino Linotype"/>
                <w:b/>
                <w:sz w:val="22"/>
                <w:szCs w:val="22"/>
              </w:rPr>
              <w:t>County:</w:t>
            </w:r>
          </w:p>
        </w:tc>
        <w:tc>
          <w:tcPr>
            <w:tcW w:w="5040" w:type="dxa"/>
            <w:vAlign w:val="center"/>
          </w:tcPr>
          <w:p w:rsidR="0043113F" w:rsidRPr="0036472D" w:rsidRDefault="00E042AD" w:rsidP="00D51717">
            <w:pPr>
              <w:suppressAutoHyphens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</w:p>
        </w:tc>
      </w:tr>
      <w:tr w:rsidR="0043113F" w:rsidRPr="0036472D" w:rsidTr="00D51717">
        <w:tc>
          <w:tcPr>
            <w:tcW w:w="4680" w:type="dxa"/>
            <w:vMerge/>
            <w:tcBorders>
              <w:top w:val="nil"/>
              <w:left w:val="nil"/>
              <w:bottom w:val="nil"/>
            </w:tcBorders>
          </w:tcPr>
          <w:p w:rsidR="0043113F" w:rsidRPr="0036472D" w:rsidRDefault="0043113F" w:rsidP="00D51717">
            <w:pPr>
              <w:suppressAutoHyphens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43113F" w:rsidRPr="00E44E87" w:rsidRDefault="0043113F" w:rsidP="00D51717">
            <w:pPr>
              <w:suppressAutoHyphens/>
              <w:rPr>
                <w:rFonts w:ascii="Palatino Linotype" w:hAnsi="Palatino Linotype"/>
                <w:b/>
                <w:sz w:val="22"/>
                <w:szCs w:val="22"/>
              </w:rPr>
            </w:pPr>
            <w:r w:rsidRPr="00E44E87">
              <w:rPr>
                <w:rFonts w:ascii="Palatino Linotype" w:hAnsi="Palatino Linotype"/>
                <w:b/>
                <w:sz w:val="22"/>
                <w:szCs w:val="22"/>
              </w:rPr>
              <w:t>FAP No.:</w:t>
            </w:r>
          </w:p>
        </w:tc>
        <w:tc>
          <w:tcPr>
            <w:tcW w:w="5040" w:type="dxa"/>
            <w:vAlign w:val="center"/>
          </w:tcPr>
          <w:p w:rsidR="0043113F" w:rsidRPr="0036472D" w:rsidRDefault="00E042AD" w:rsidP="00D51717">
            <w:pPr>
              <w:suppressAutoHyphens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</w:p>
        </w:tc>
      </w:tr>
    </w:tbl>
    <w:p w:rsidR="0043113F" w:rsidRDefault="0043113F">
      <w:pPr>
        <w:rPr>
          <w:rFonts w:ascii="Palatino Linotype" w:hAnsi="Palatino Linotype"/>
          <w:sz w:val="22"/>
          <w:szCs w:val="22"/>
        </w:rPr>
      </w:pPr>
    </w:p>
    <w:p w:rsidR="0043113F" w:rsidRDefault="0043113F">
      <w:pPr>
        <w:rPr>
          <w:rFonts w:ascii="Palatino Linotype" w:hAnsi="Palatino Linotype"/>
          <w:sz w:val="22"/>
          <w:szCs w:val="22"/>
        </w:rPr>
      </w:pPr>
    </w:p>
    <w:p w:rsidR="0043113F" w:rsidRPr="00772066" w:rsidRDefault="0043113F" w:rsidP="006F3968">
      <w:pPr>
        <w:suppressAutoHyphens/>
        <w:rPr>
          <w:rFonts w:ascii="Palatino Linotype" w:hAnsi="Palatino Linotype"/>
          <w:kern w:val="22"/>
          <w:sz w:val="22"/>
          <w:szCs w:val="22"/>
        </w:rPr>
      </w:pPr>
      <w:r w:rsidRPr="00772066">
        <w:rPr>
          <w:rFonts w:ascii="Palatino Linotype" w:hAnsi="Palatino Linotype"/>
          <w:kern w:val="22"/>
          <w:sz w:val="22"/>
          <w:szCs w:val="22"/>
        </w:rPr>
        <w:t xml:space="preserve">The </w:t>
      </w:r>
      <w:r w:rsidR="00E042AD">
        <w:rPr>
          <w:rFonts w:ascii="Palatino Linotype" w:hAnsi="Palatino Linotype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42AD">
        <w:rPr>
          <w:rFonts w:ascii="Palatino Linotype" w:hAnsi="Palatino Linotype"/>
          <w:sz w:val="22"/>
          <w:szCs w:val="22"/>
        </w:rPr>
        <w:instrText xml:space="preserve"> FORMTEXT </w:instrText>
      </w:r>
      <w:r w:rsidR="00E042AD">
        <w:rPr>
          <w:rFonts w:ascii="Palatino Linotype" w:hAnsi="Palatino Linotype"/>
          <w:sz w:val="22"/>
          <w:szCs w:val="22"/>
        </w:rPr>
      </w:r>
      <w:r w:rsidR="00E042AD">
        <w:rPr>
          <w:rFonts w:ascii="Palatino Linotype" w:hAnsi="Palatino Linotype"/>
          <w:sz w:val="22"/>
          <w:szCs w:val="22"/>
        </w:rPr>
        <w:fldChar w:fldCharType="separate"/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sz w:val="22"/>
          <w:szCs w:val="22"/>
        </w:rPr>
        <w:fldChar w:fldCharType="end"/>
      </w:r>
      <w:r w:rsidRPr="00772066">
        <w:rPr>
          <w:rFonts w:ascii="Palatino Linotype" w:hAnsi="Palatino Linotype"/>
          <w:kern w:val="22"/>
          <w:sz w:val="22"/>
          <w:szCs w:val="22"/>
        </w:rPr>
        <w:t xml:space="preserve"> will soon begin acquisition of right-of-way for improvement of the </w:t>
      </w:r>
      <w:r w:rsidR="00E042AD">
        <w:rPr>
          <w:rFonts w:ascii="Palatino Linotype" w:hAnsi="Palatino Linotype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42AD">
        <w:rPr>
          <w:rFonts w:ascii="Palatino Linotype" w:hAnsi="Palatino Linotype"/>
          <w:sz w:val="22"/>
          <w:szCs w:val="22"/>
        </w:rPr>
        <w:instrText xml:space="preserve"> FORMTEXT </w:instrText>
      </w:r>
      <w:r w:rsidR="00E042AD">
        <w:rPr>
          <w:rFonts w:ascii="Palatino Linotype" w:hAnsi="Palatino Linotype"/>
          <w:sz w:val="22"/>
          <w:szCs w:val="22"/>
        </w:rPr>
      </w:r>
      <w:r w:rsidR="00E042AD">
        <w:rPr>
          <w:rFonts w:ascii="Palatino Linotype" w:hAnsi="Palatino Linotype"/>
          <w:sz w:val="22"/>
          <w:szCs w:val="22"/>
        </w:rPr>
        <w:fldChar w:fldCharType="separate"/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sz w:val="22"/>
          <w:szCs w:val="22"/>
        </w:rPr>
        <w:fldChar w:fldCharType="end"/>
      </w:r>
      <w:r w:rsidRPr="00772066">
        <w:rPr>
          <w:rFonts w:ascii="Palatino Linotype" w:hAnsi="Palatino Linotype"/>
          <w:kern w:val="22"/>
          <w:sz w:val="22"/>
          <w:szCs w:val="22"/>
        </w:rPr>
        <w:t xml:space="preserve"> Section of the </w:t>
      </w:r>
      <w:r w:rsidR="00E042AD">
        <w:rPr>
          <w:rFonts w:ascii="Palatino Linotype" w:hAnsi="Palatino Linotype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42AD">
        <w:rPr>
          <w:rFonts w:ascii="Palatino Linotype" w:hAnsi="Palatino Linotype"/>
          <w:sz w:val="22"/>
          <w:szCs w:val="22"/>
        </w:rPr>
        <w:instrText xml:space="preserve"> FORMTEXT </w:instrText>
      </w:r>
      <w:r w:rsidR="00E042AD">
        <w:rPr>
          <w:rFonts w:ascii="Palatino Linotype" w:hAnsi="Palatino Linotype"/>
          <w:sz w:val="22"/>
          <w:szCs w:val="22"/>
        </w:rPr>
      </w:r>
      <w:r w:rsidR="00E042AD">
        <w:rPr>
          <w:rFonts w:ascii="Palatino Linotype" w:hAnsi="Palatino Linotype"/>
          <w:sz w:val="22"/>
          <w:szCs w:val="22"/>
        </w:rPr>
        <w:fldChar w:fldCharType="separate"/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sz w:val="22"/>
          <w:szCs w:val="22"/>
        </w:rPr>
        <w:fldChar w:fldCharType="end"/>
      </w:r>
      <w:r w:rsidRPr="00772066">
        <w:rPr>
          <w:rFonts w:ascii="Palatino Linotype" w:hAnsi="Palatino Linotype"/>
          <w:kern w:val="22"/>
          <w:sz w:val="22"/>
          <w:szCs w:val="22"/>
        </w:rPr>
        <w:t xml:space="preserve"> Highway in </w:t>
      </w:r>
      <w:r w:rsidR="00E042AD">
        <w:rPr>
          <w:rFonts w:ascii="Palatino Linotype" w:hAnsi="Palatino Linotype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42AD">
        <w:rPr>
          <w:rFonts w:ascii="Palatino Linotype" w:hAnsi="Palatino Linotype"/>
          <w:sz w:val="22"/>
          <w:szCs w:val="22"/>
        </w:rPr>
        <w:instrText xml:space="preserve"> FORMTEXT </w:instrText>
      </w:r>
      <w:r w:rsidR="00E042AD">
        <w:rPr>
          <w:rFonts w:ascii="Palatino Linotype" w:hAnsi="Palatino Linotype"/>
          <w:sz w:val="22"/>
          <w:szCs w:val="22"/>
        </w:rPr>
      </w:r>
      <w:r w:rsidR="00E042AD">
        <w:rPr>
          <w:rFonts w:ascii="Palatino Linotype" w:hAnsi="Palatino Linotype"/>
          <w:sz w:val="22"/>
          <w:szCs w:val="22"/>
        </w:rPr>
        <w:fldChar w:fldCharType="separate"/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sz w:val="22"/>
          <w:szCs w:val="22"/>
        </w:rPr>
        <w:fldChar w:fldCharType="end"/>
      </w:r>
      <w:r w:rsidRPr="00772066">
        <w:rPr>
          <w:rFonts w:ascii="Palatino Linotype" w:hAnsi="Palatino Linotype"/>
          <w:kern w:val="22"/>
          <w:sz w:val="22"/>
          <w:szCs w:val="22"/>
        </w:rPr>
        <w:t xml:space="preserve"> County.  Our records show you own or occupy property which is needed for this project.</w:t>
      </w:r>
    </w:p>
    <w:p w:rsidR="0043113F" w:rsidRPr="00772066" w:rsidRDefault="0043113F" w:rsidP="006F3968">
      <w:pPr>
        <w:suppressAutoHyphens/>
        <w:spacing w:line="120" w:lineRule="auto"/>
        <w:rPr>
          <w:rFonts w:ascii="Palatino Linotype" w:hAnsi="Palatino Linotype"/>
          <w:kern w:val="22"/>
          <w:sz w:val="22"/>
          <w:szCs w:val="22"/>
        </w:rPr>
      </w:pPr>
    </w:p>
    <w:p w:rsidR="0043113F" w:rsidRPr="00772066" w:rsidRDefault="0043113F" w:rsidP="006F3968">
      <w:pPr>
        <w:suppressAutoHyphens/>
        <w:rPr>
          <w:rFonts w:ascii="Palatino Linotype" w:hAnsi="Palatino Linotype"/>
          <w:kern w:val="22"/>
          <w:sz w:val="22"/>
          <w:szCs w:val="22"/>
        </w:rPr>
      </w:pPr>
      <w:r w:rsidRPr="00772066">
        <w:rPr>
          <w:rFonts w:ascii="Palatino Linotype" w:hAnsi="Palatino Linotype"/>
          <w:kern w:val="22"/>
          <w:sz w:val="22"/>
          <w:szCs w:val="22"/>
        </w:rPr>
        <w:t xml:space="preserve">Current plans indicate you </w:t>
      </w:r>
      <w:r w:rsidR="00E042AD">
        <w:rPr>
          <w:rFonts w:ascii="Palatino Linotype" w:hAnsi="Palatino Linotype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42AD">
        <w:rPr>
          <w:rFonts w:ascii="Palatino Linotype" w:hAnsi="Palatino Linotype"/>
          <w:sz w:val="22"/>
          <w:szCs w:val="22"/>
        </w:rPr>
        <w:instrText xml:space="preserve"> FORMTEXT </w:instrText>
      </w:r>
      <w:r w:rsidR="00E042AD">
        <w:rPr>
          <w:rFonts w:ascii="Palatino Linotype" w:hAnsi="Palatino Linotype"/>
          <w:sz w:val="22"/>
          <w:szCs w:val="22"/>
        </w:rPr>
      </w:r>
      <w:r w:rsidR="00E042AD">
        <w:rPr>
          <w:rFonts w:ascii="Palatino Linotype" w:hAnsi="Palatino Linotype"/>
          <w:sz w:val="22"/>
          <w:szCs w:val="22"/>
        </w:rPr>
        <w:fldChar w:fldCharType="separate"/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sz w:val="22"/>
          <w:szCs w:val="22"/>
        </w:rPr>
        <w:fldChar w:fldCharType="end"/>
      </w:r>
      <w:r w:rsidRPr="00772066">
        <w:rPr>
          <w:rFonts w:ascii="Palatino Linotype" w:hAnsi="Palatino Linotype"/>
          <w:kern w:val="22"/>
          <w:sz w:val="22"/>
          <w:szCs w:val="22"/>
        </w:rPr>
        <w:t xml:space="preserve"> required to move from the property.  It may be necessary to move personal property from the area needed for the project.</w:t>
      </w:r>
    </w:p>
    <w:p w:rsidR="0043113F" w:rsidRPr="00772066" w:rsidRDefault="0043113F" w:rsidP="006F3968">
      <w:pPr>
        <w:suppressAutoHyphens/>
        <w:spacing w:line="120" w:lineRule="auto"/>
        <w:rPr>
          <w:rFonts w:ascii="Palatino Linotype" w:hAnsi="Palatino Linotype"/>
          <w:kern w:val="22"/>
          <w:sz w:val="22"/>
          <w:szCs w:val="22"/>
        </w:rPr>
      </w:pPr>
    </w:p>
    <w:p w:rsidR="0043113F" w:rsidRPr="00772066" w:rsidRDefault="0043113F" w:rsidP="006F3968">
      <w:pPr>
        <w:suppressAutoHyphens/>
        <w:rPr>
          <w:rFonts w:ascii="Palatino Linotype" w:hAnsi="Palatino Linotype"/>
          <w:b/>
          <w:kern w:val="22"/>
          <w:sz w:val="22"/>
          <w:szCs w:val="22"/>
        </w:rPr>
      </w:pPr>
      <w:r w:rsidRPr="00772066">
        <w:rPr>
          <w:rFonts w:ascii="Palatino Linotype" w:hAnsi="Palatino Linotype"/>
          <w:b/>
          <w:kern w:val="22"/>
          <w:sz w:val="22"/>
          <w:szCs w:val="22"/>
        </w:rPr>
        <w:t>THIS IS ONLY AN INFORMATIONAL NOTICE:</w:t>
      </w:r>
    </w:p>
    <w:p w:rsidR="0043113F" w:rsidRPr="00772066" w:rsidRDefault="0043113F" w:rsidP="006F3968">
      <w:pPr>
        <w:suppressAutoHyphens/>
        <w:rPr>
          <w:rFonts w:ascii="Palatino Linotype" w:hAnsi="Palatino Linotype"/>
          <w:kern w:val="22"/>
          <w:sz w:val="22"/>
          <w:szCs w:val="22"/>
        </w:rPr>
      </w:pPr>
      <w:r w:rsidRPr="00772066">
        <w:rPr>
          <w:rFonts w:ascii="Palatino Linotype" w:hAnsi="Palatino Linotype"/>
          <w:kern w:val="22"/>
          <w:sz w:val="22"/>
          <w:szCs w:val="22"/>
        </w:rPr>
        <w:t xml:space="preserve">It is important for you to understand that you are not entitled to any relocation benefits unless you receive a written notice of eligibility at the time the </w:t>
      </w:r>
      <w:r w:rsidR="00E042AD">
        <w:rPr>
          <w:rFonts w:ascii="Palatino Linotype" w:hAnsi="Palatino Linotype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42AD">
        <w:rPr>
          <w:rFonts w:ascii="Palatino Linotype" w:hAnsi="Palatino Linotype"/>
          <w:sz w:val="22"/>
          <w:szCs w:val="22"/>
        </w:rPr>
        <w:instrText xml:space="preserve"> FORMTEXT </w:instrText>
      </w:r>
      <w:r w:rsidR="00E042AD">
        <w:rPr>
          <w:rFonts w:ascii="Palatino Linotype" w:hAnsi="Palatino Linotype"/>
          <w:sz w:val="22"/>
          <w:szCs w:val="22"/>
        </w:rPr>
      </w:r>
      <w:r w:rsidR="00E042AD">
        <w:rPr>
          <w:rFonts w:ascii="Palatino Linotype" w:hAnsi="Palatino Linotype"/>
          <w:sz w:val="22"/>
          <w:szCs w:val="22"/>
        </w:rPr>
        <w:fldChar w:fldCharType="separate"/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sz w:val="22"/>
          <w:szCs w:val="22"/>
        </w:rPr>
        <w:fldChar w:fldCharType="end"/>
      </w:r>
      <w:r w:rsidRPr="00772066">
        <w:rPr>
          <w:rFonts w:ascii="Palatino Linotype" w:hAnsi="Palatino Linotype"/>
          <w:kern w:val="22"/>
          <w:sz w:val="22"/>
          <w:szCs w:val="22"/>
        </w:rPr>
        <w:t xml:space="preserve"> </w:t>
      </w:r>
      <w:proofErr w:type="gramStart"/>
      <w:r w:rsidRPr="00772066">
        <w:rPr>
          <w:rFonts w:ascii="Palatino Linotype" w:hAnsi="Palatino Linotype"/>
          <w:kern w:val="22"/>
          <w:sz w:val="22"/>
          <w:szCs w:val="22"/>
        </w:rPr>
        <w:t>initiates</w:t>
      </w:r>
      <w:proofErr w:type="gramEnd"/>
      <w:r w:rsidRPr="00772066">
        <w:rPr>
          <w:rFonts w:ascii="Palatino Linotype" w:hAnsi="Palatino Linotype"/>
          <w:kern w:val="22"/>
          <w:sz w:val="22"/>
          <w:szCs w:val="22"/>
        </w:rPr>
        <w:t xml:space="preserve"> negotiations for the property.  We expect that all owners will be contacted in this regard within the next two months.  A representative of </w:t>
      </w:r>
      <w:proofErr w:type="gramStart"/>
      <w:r w:rsidRPr="00772066">
        <w:rPr>
          <w:rFonts w:ascii="Palatino Linotype" w:hAnsi="Palatino Linotype"/>
          <w:kern w:val="22"/>
          <w:sz w:val="22"/>
          <w:szCs w:val="22"/>
        </w:rPr>
        <w:t xml:space="preserve">the </w:t>
      </w:r>
      <w:r w:rsidR="00E042AD">
        <w:rPr>
          <w:rFonts w:ascii="Palatino Linotype" w:hAnsi="Palatino Linotype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42AD">
        <w:rPr>
          <w:rFonts w:ascii="Palatino Linotype" w:hAnsi="Palatino Linotype"/>
          <w:sz w:val="22"/>
          <w:szCs w:val="22"/>
        </w:rPr>
        <w:instrText xml:space="preserve"> FORMTEXT </w:instrText>
      </w:r>
      <w:r w:rsidR="00E042AD">
        <w:rPr>
          <w:rFonts w:ascii="Palatino Linotype" w:hAnsi="Palatino Linotype"/>
          <w:sz w:val="22"/>
          <w:szCs w:val="22"/>
        </w:rPr>
      </w:r>
      <w:r w:rsidR="00E042AD">
        <w:rPr>
          <w:rFonts w:ascii="Palatino Linotype" w:hAnsi="Palatino Linotype"/>
          <w:sz w:val="22"/>
          <w:szCs w:val="22"/>
        </w:rPr>
        <w:fldChar w:fldCharType="separate"/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sz w:val="22"/>
          <w:szCs w:val="22"/>
        </w:rPr>
        <w:fldChar w:fldCharType="end"/>
      </w:r>
      <w:r w:rsidRPr="00772066">
        <w:rPr>
          <w:rFonts w:ascii="Palatino Linotype" w:hAnsi="Palatino Linotype"/>
          <w:kern w:val="22"/>
          <w:sz w:val="22"/>
          <w:szCs w:val="22"/>
        </w:rPr>
        <w:t xml:space="preserve"> shall</w:t>
      </w:r>
      <w:proofErr w:type="gramEnd"/>
      <w:r w:rsidRPr="00772066">
        <w:rPr>
          <w:rFonts w:ascii="Palatino Linotype" w:hAnsi="Palatino Linotype"/>
          <w:kern w:val="22"/>
          <w:sz w:val="22"/>
          <w:szCs w:val="22"/>
        </w:rPr>
        <w:t xml:space="preserve"> contact you sometime within this time period.</w:t>
      </w:r>
    </w:p>
    <w:p w:rsidR="0043113F" w:rsidRPr="00772066" w:rsidRDefault="0043113F" w:rsidP="006F3968">
      <w:pPr>
        <w:suppressAutoHyphens/>
        <w:spacing w:line="120" w:lineRule="auto"/>
        <w:rPr>
          <w:rFonts w:ascii="Palatino Linotype" w:hAnsi="Palatino Linotype"/>
          <w:kern w:val="22"/>
          <w:sz w:val="22"/>
          <w:szCs w:val="22"/>
        </w:rPr>
      </w:pPr>
    </w:p>
    <w:p w:rsidR="0043113F" w:rsidRPr="00772066" w:rsidRDefault="0043113F" w:rsidP="006F3968">
      <w:pPr>
        <w:suppressAutoHyphens/>
        <w:rPr>
          <w:rFonts w:ascii="Palatino Linotype" w:hAnsi="Palatino Linotype"/>
          <w:kern w:val="22"/>
          <w:sz w:val="22"/>
          <w:szCs w:val="22"/>
        </w:rPr>
      </w:pPr>
      <w:r w:rsidRPr="00772066">
        <w:rPr>
          <w:rFonts w:ascii="Palatino Linotype" w:hAnsi="Palatino Linotype"/>
          <w:kern w:val="22"/>
          <w:sz w:val="22"/>
          <w:szCs w:val="22"/>
        </w:rPr>
        <w:t xml:space="preserve">Please feel free to call the Right of Way Office at </w:t>
      </w:r>
      <w:r w:rsidR="00E042AD">
        <w:rPr>
          <w:rFonts w:ascii="Palatino Linotype" w:hAnsi="Palatino Linotype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42AD">
        <w:rPr>
          <w:rFonts w:ascii="Palatino Linotype" w:hAnsi="Palatino Linotype"/>
          <w:sz w:val="22"/>
          <w:szCs w:val="22"/>
        </w:rPr>
        <w:instrText xml:space="preserve"> FORMTEXT </w:instrText>
      </w:r>
      <w:r w:rsidR="00E042AD">
        <w:rPr>
          <w:rFonts w:ascii="Palatino Linotype" w:hAnsi="Palatino Linotype"/>
          <w:sz w:val="22"/>
          <w:szCs w:val="22"/>
        </w:rPr>
      </w:r>
      <w:r w:rsidR="00E042AD">
        <w:rPr>
          <w:rFonts w:ascii="Palatino Linotype" w:hAnsi="Palatino Linotype"/>
          <w:sz w:val="22"/>
          <w:szCs w:val="22"/>
        </w:rPr>
        <w:fldChar w:fldCharType="separate"/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sz w:val="22"/>
          <w:szCs w:val="22"/>
        </w:rPr>
        <w:fldChar w:fldCharType="end"/>
      </w:r>
      <w:r w:rsidRPr="00772066">
        <w:rPr>
          <w:rFonts w:ascii="Palatino Linotype" w:hAnsi="Palatino Linotype"/>
          <w:kern w:val="22"/>
          <w:sz w:val="22"/>
          <w:szCs w:val="22"/>
        </w:rPr>
        <w:t xml:space="preserve"> if you need additional information.  Identify yourself by the highway name and file number, which appear at the top of this letter.  I will be available to answer your questions.  It is our goal to assist you in any way we can to minimize the difficulties and inconvenience this project may cause you. </w:t>
      </w:r>
    </w:p>
    <w:p w:rsidR="0043113F" w:rsidRPr="00772066" w:rsidRDefault="0043113F" w:rsidP="006F3968">
      <w:pPr>
        <w:suppressAutoHyphens/>
        <w:spacing w:line="120" w:lineRule="auto"/>
        <w:rPr>
          <w:rFonts w:ascii="Palatino Linotype" w:hAnsi="Palatino Linotype"/>
          <w:kern w:val="22"/>
          <w:sz w:val="22"/>
          <w:szCs w:val="22"/>
        </w:rPr>
      </w:pPr>
    </w:p>
    <w:p w:rsidR="0043113F" w:rsidRPr="00772066" w:rsidRDefault="0043113F" w:rsidP="006F3968">
      <w:pPr>
        <w:suppressAutoHyphens/>
        <w:rPr>
          <w:rFonts w:ascii="Palatino Linotype" w:hAnsi="Palatino Linotype"/>
          <w:kern w:val="22"/>
          <w:sz w:val="22"/>
          <w:szCs w:val="22"/>
        </w:rPr>
      </w:pPr>
      <w:r w:rsidRPr="00772066">
        <w:rPr>
          <w:rFonts w:ascii="Palatino Linotype" w:hAnsi="Palatino Linotype"/>
          <w:kern w:val="22"/>
          <w:sz w:val="22"/>
          <w:szCs w:val="22"/>
        </w:rPr>
        <w:t>Enclosed is a map of the property indicating the portion to be acquired, an Owner Information Sheet</w:t>
      </w:r>
      <w:r w:rsidR="00772066" w:rsidRPr="00772066">
        <w:rPr>
          <w:rFonts w:ascii="Palatino Linotype" w:hAnsi="Palatino Linotype"/>
          <w:kern w:val="22"/>
          <w:sz w:val="22"/>
          <w:szCs w:val="22"/>
        </w:rPr>
        <w:t>,</w:t>
      </w:r>
      <w:r w:rsidRPr="00772066">
        <w:rPr>
          <w:rFonts w:ascii="Palatino Linotype" w:hAnsi="Palatino Linotype"/>
          <w:kern w:val="22"/>
          <w:sz w:val="22"/>
          <w:szCs w:val="22"/>
        </w:rPr>
        <w:t xml:space="preserve"> and a return </w:t>
      </w:r>
      <w:proofErr w:type="gramStart"/>
      <w:r w:rsidRPr="00772066">
        <w:rPr>
          <w:rFonts w:ascii="Palatino Linotype" w:hAnsi="Palatino Linotype"/>
          <w:kern w:val="22"/>
          <w:sz w:val="22"/>
          <w:szCs w:val="22"/>
        </w:rPr>
        <w:t>envelope.</w:t>
      </w:r>
      <w:proofErr w:type="gramEnd"/>
      <w:r w:rsidRPr="00772066">
        <w:rPr>
          <w:rFonts w:ascii="Palatino Linotype" w:hAnsi="Palatino Linotype"/>
          <w:kern w:val="22"/>
          <w:sz w:val="22"/>
          <w:szCs w:val="22"/>
        </w:rPr>
        <w:t xml:space="preserve">  Your cooperation in completing the Owner Information Sheet will aid us in preparing the correct documents.  Also enclosed </w:t>
      </w:r>
      <w:proofErr w:type="gramStart"/>
      <w:r w:rsidRPr="00772066">
        <w:rPr>
          <w:rFonts w:ascii="Palatino Linotype" w:hAnsi="Palatino Linotype"/>
          <w:kern w:val="22"/>
          <w:sz w:val="22"/>
          <w:szCs w:val="22"/>
        </w:rPr>
        <w:t>are</w:t>
      </w:r>
      <w:proofErr w:type="gramEnd"/>
      <w:r w:rsidRPr="00772066">
        <w:rPr>
          <w:rFonts w:ascii="Palatino Linotype" w:hAnsi="Palatino Linotype"/>
          <w:kern w:val="22"/>
          <w:sz w:val="22"/>
          <w:szCs w:val="22"/>
        </w:rPr>
        <w:t xml:space="preserve"> the pamphlets "Acquiring Land for Highways and Public Projects" and "Moving Because of the Highway or Public Projects".  These pamphlets explain </w:t>
      </w:r>
      <w:proofErr w:type="gramStart"/>
      <w:r w:rsidRPr="00772066">
        <w:rPr>
          <w:rFonts w:ascii="Palatino Linotype" w:hAnsi="Palatino Linotype"/>
          <w:kern w:val="22"/>
          <w:sz w:val="22"/>
          <w:szCs w:val="22"/>
        </w:rPr>
        <w:t xml:space="preserve">the </w:t>
      </w:r>
      <w:proofErr w:type="gramEnd"/>
      <w:r w:rsidR="00E042AD">
        <w:rPr>
          <w:rFonts w:ascii="Palatino Linotype" w:hAnsi="Palatino Linotype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042AD">
        <w:rPr>
          <w:rFonts w:ascii="Palatino Linotype" w:hAnsi="Palatino Linotype"/>
          <w:sz w:val="22"/>
          <w:szCs w:val="22"/>
        </w:rPr>
        <w:instrText xml:space="preserve"> FORMTEXT </w:instrText>
      </w:r>
      <w:r w:rsidR="00E042AD">
        <w:rPr>
          <w:rFonts w:ascii="Palatino Linotype" w:hAnsi="Palatino Linotype"/>
          <w:sz w:val="22"/>
          <w:szCs w:val="22"/>
        </w:rPr>
      </w:r>
      <w:r w:rsidR="00E042AD">
        <w:rPr>
          <w:rFonts w:ascii="Palatino Linotype" w:hAnsi="Palatino Linotype"/>
          <w:sz w:val="22"/>
          <w:szCs w:val="22"/>
        </w:rPr>
        <w:fldChar w:fldCharType="separate"/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noProof/>
          <w:sz w:val="22"/>
          <w:szCs w:val="22"/>
        </w:rPr>
        <w:t> </w:t>
      </w:r>
      <w:r w:rsidR="00E042AD">
        <w:rPr>
          <w:rFonts w:ascii="Palatino Linotype" w:hAnsi="Palatino Linotype"/>
          <w:sz w:val="22"/>
          <w:szCs w:val="22"/>
        </w:rPr>
        <w:fldChar w:fldCharType="end"/>
      </w:r>
      <w:r w:rsidRPr="00772066">
        <w:rPr>
          <w:rFonts w:ascii="Palatino Linotype" w:hAnsi="Palatino Linotype"/>
          <w:kern w:val="22"/>
          <w:sz w:val="22"/>
          <w:szCs w:val="22"/>
        </w:rPr>
        <w:t>'s acquisition procedures and any relocation benefits to which you may be entitled.</w:t>
      </w:r>
    </w:p>
    <w:p w:rsidR="0043113F" w:rsidRPr="004A1D83" w:rsidRDefault="0043113F" w:rsidP="006F3968">
      <w:pPr>
        <w:keepNext/>
        <w:keepLines/>
        <w:suppressAutoHyphens/>
        <w:spacing w:line="120" w:lineRule="auto"/>
        <w:rPr>
          <w:rFonts w:ascii="Palatino Linotype" w:hAnsi="Palatino Linotype"/>
          <w:sz w:val="22"/>
          <w:szCs w:val="22"/>
        </w:rPr>
      </w:pPr>
    </w:p>
    <w:p w:rsidR="0043113F" w:rsidRPr="004A1D83" w:rsidRDefault="0043113F" w:rsidP="006F3968">
      <w:pPr>
        <w:keepNext/>
        <w:keepLines/>
        <w:suppressAutoHyphens/>
        <w:rPr>
          <w:rFonts w:ascii="Palatino Linotype" w:hAnsi="Palatino Linotype"/>
          <w:sz w:val="22"/>
          <w:szCs w:val="22"/>
        </w:rPr>
      </w:pPr>
      <w:r w:rsidRPr="004A1D83">
        <w:rPr>
          <w:rFonts w:ascii="Palatino Linotype" w:hAnsi="Palatino Linotype"/>
          <w:sz w:val="22"/>
          <w:szCs w:val="22"/>
        </w:rPr>
        <w:t>Sincerely,</w:t>
      </w:r>
    </w:p>
    <w:p w:rsidR="0043113F" w:rsidRPr="004A1D83" w:rsidRDefault="0043113F" w:rsidP="006F3968">
      <w:pPr>
        <w:keepNext/>
        <w:keepLines/>
        <w:suppressAutoHyphens/>
        <w:rPr>
          <w:rFonts w:ascii="Palatino Linotype" w:hAnsi="Palatino Linotype"/>
          <w:sz w:val="22"/>
          <w:szCs w:val="22"/>
        </w:rPr>
      </w:pPr>
    </w:p>
    <w:p w:rsidR="0043113F" w:rsidRPr="00E042AD" w:rsidRDefault="00E042AD" w:rsidP="006F3968">
      <w:pPr>
        <w:keepNext/>
        <w:keepLines/>
        <w:suppressAutoHyphens/>
      </w:pPr>
      <w:r>
        <w:rPr>
          <w:rFonts w:ascii="Palatino Linotype" w:hAnsi="Palatino Linotype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Palatino Linotype" w:hAnsi="Palatino Linotype"/>
          <w:sz w:val="22"/>
          <w:szCs w:val="22"/>
        </w:rPr>
        <w:instrText xml:space="preserve"> FORMTEXT </w:instrText>
      </w:r>
      <w:r>
        <w:rPr>
          <w:rFonts w:ascii="Palatino Linotype" w:hAnsi="Palatino Linotype"/>
          <w:sz w:val="22"/>
          <w:szCs w:val="22"/>
        </w:rPr>
      </w:r>
      <w:r>
        <w:rPr>
          <w:rFonts w:ascii="Palatino Linotype" w:hAnsi="Palatino Linotype"/>
          <w:sz w:val="22"/>
          <w:szCs w:val="22"/>
        </w:rPr>
        <w:fldChar w:fldCharType="separate"/>
      </w:r>
      <w:r>
        <w:rPr>
          <w:rFonts w:ascii="Palatino Linotype" w:hAnsi="Palatino Linotype"/>
          <w:noProof/>
          <w:sz w:val="22"/>
          <w:szCs w:val="22"/>
        </w:rPr>
        <w:t> </w:t>
      </w:r>
      <w:r>
        <w:rPr>
          <w:rFonts w:ascii="Palatino Linotype" w:hAnsi="Palatino Linotype"/>
          <w:noProof/>
          <w:sz w:val="22"/>
          <w:szCs w:val="22"/>
        </w:rPr>
        <w:t> </w:t>
      </w:r>
      <w:r>
        <w:rPr>
          <w:rFonts w:ascii="Palatino Linotype" w:hAnsi="Palatino Linotype"/>
          <w:noProof/>
          <w:sz w:val="22"/>
          <w:szCs w:val="22"/>
        </w:rPr>
        <w:t> </w:t>
      </w:r>
      <w:r>
        <w:rPr>
          <w:rFonts w:ascii="Palatino Linotype" w:hAnsi="Palatino Linotype"/>
          <w:noProof/>
          <w:sz w:val="22"/>
          <w:szCs w:val="22"/>
        </w:rPr>
        <w:t> </w:t>
      </w:r>
      <w:r>
        <w:rPr>
          <w:rFonts w:ascii="Palatino Linotype" w:hAnsi="Palatino Linotype"/>
          <w:noProof/>
          <w:sz w:val="22"/>
          <w:szCs w:val="22"/>
        </w:rPr>
        <w:t> </w:t>
      </w:r>
      <w:r>
        <w:rPr>
          <w:rFonts w:ascii="Palatino Linotype" w:hAnsi="Palatino Linotype"/>
          <w:sz w:val="22"/>
          <w:szCs w:val="22"/>
        </w:rPr>
        <w:fldChar w:fldCharType="end"/>
      </w:r>
    </w:p>
    <w:p w:rsidR="0043113F" w:rsidRPr="004A1D83" w:rsidRDefault="0043113F" w:rsidP="006F3968">
      <w:pPr>
        <w:keepNext/>
        <w:keepLines/>
        <w:suppressAutoHyphens/>
        <w:rPr>
          <w:rFonts w:ascii="Palatino Linotype" w:hAnsi="Palatino Linotype"/>
          <w:sz w:val="22"/>
          <w:szCs w:val="22"/>
        </w:rPr>
      </w:pPr>
      <w:r w:rsidRPr="004A1D83">
        <w:rPr>
          <w:rFonts w:ascii="Palatino Linotype" w:hAnsi="Palatino Linotype"/>
          <w:sz w:val="22"/>
          <w:szCs w:val="22"/>
        </w:rPr>
        <w:t>Senior Right of Way Agent</w:t>
      </w:r>
    </w:p>
    <w:p w:rsidR="0043113F" w:rsidRPr="004A1D83" w:rsidRDefault="0043113F" w:rsidP="006F3968">
      <w:pPr>
        <w:keepNext/>
        <w:keepLines/>
        <w:suppressAutoHyphens/>
        <w:spacing w:line="120" w:lineRule="auto"/>
        <w:rPr>
          <w:rFonts w:ascii="Palatino Linotype" w:hAnsi="Palatino Linotype"/>
          <w:sz w:val="22"/>
          <w:szCs w:val="22"/>
        </w:rPr>
      </w:pPr>
    </w:p>
    <w:p w:rsidR="0043113F" w:rsidRPr="004A1D83" w:rsidRDefault="0043113F" w:rsidP="006F3968">
      <w:pPr>
        <w:keepNext/>
        <w:keepLines/>
        <w:suppressAutoHyphens/>
        <w:rPr>
          <w:rFonts w:ascii="Palatino Linotype" w:hAnsi="Palatino Linotype"/>
          <w:sz w:val="22"/>
          <w:szCs w:val="22"/>
        </w:rPr>
      </w:pPr>
      <w:r w:rsidRPr="004A1D83">
        <w:rPr>
          <w:rFonts w:ascii="Palatino Linotype" w:hAnsi="Palatino Linotype"/>
          <w:sz w:val="22"/>
          <w:szCs w:val="22"/>
        </w:rPr>
        <w:t>Enclosures</w:t>
      </w:r>
    </w:p>
    <w:p w:rsidR="0043113F" w:rsidRPr="004A1D83" w:rsidRDefault="0043113F" w:rsidP="006F3968">
      <w:pPr>
        <w:keepNext/>
        <w:keepLines/>
        <w:suppressAutoHyphens/>
        <w:spacing w:line="120" w:lineRule="auto"/>
        <w:rPr>
          <w:rFonts w:ascii="Palatino Linotype" w:hAnsi="Palatino Linotype"/>
          <w:sz w:val="22"/>
          <w:szCs w:val="22"/>
        </w:rPr>
      </w:pPr>
    </w:p>
    <w:p w:rsidR="00162BCC" w:rsidRPr="0043113F" w:rsidRDefault="00162BCC" w:rsidP="00162BCC">
      <w:pPr>
        <w:rPr>
          <w:rFonts w:ascii="Palatino Linotype" w:hAnsi="Palatino Linotype"/>
          <w:sz w:val="22"/>
          <w:szCs w:val="22"/>
        </w:rPr>
      </w:pPr>
    </w:p>
    <w:sectPr w:rsidR="00162BCC" w:rsidRPr="0043113F" w:rsidSect="00162B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AD2" w:rsidRDefault="007A7AD2" w:rsidP="0043113F">
      <w:r>
        <w:separator/>
      </w:r>
    </w:p>
  </w:endnote>
  <w:endnote w:type="continuationSeparator" w:id="0">
    <w:p w:rsidR="007A7AD2" w:rsidRDefault="007A7AD2" w:rsidP="0043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2AD" w:rsidRDefault="00E042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13F" w:rsidRDefault="0043113F" w:rsidP="006F3968">
    <w:pPr>
      <w:pStyle w:val="Footer"/>
      <w:tabs>
        <w:tab w:val="clear" w:pos="4680"/>
        <w:tab w:val="clear" w:pos="9360"/>
      </w:tabs>
    </w:pPr>
    <w:r w:rsidRPr="00DF2E08">
      <w:rPr>
        <w:rFonts w:ascii="Palatino Linotype" w:hAnsi="Palatino Linotype"/>
        <w:sz w:val="16"/>
        <w:szCs w:val="16"/>
      </w:rPr>
      <w:t>General Info</w:t>
    </w:r>
    <w:r>
      <w:rPr>
        <w:rFonts w:ascii="Palatino Linotype" w:hAnsi="Palatino Linotype"/>
        <w:sz w:val="16"/>
        <w:szCs w:val="16"/>
      </w:rPr>
      <w:t>rmation</w:t>
    </w:r>
    <w:r w:rsidRPr="00DF2E08">
      <w:rPr>
        <w:rFonts w:ascii="Palatino Linotype" w:hAnsi="Palatino Linotype"/>
        <w:sz w:val="16"/>
        <w:szCs w:val="16"/>
      </w:rPr>
      <w:t xml:space="preserve"> Notice (2005</w:t>
    </w:r>
    <w:proofErr w:type="gramStart"/>
    <w:r w:rsidRPr="00DF2E08">
      <w:rPr>
        <w:rFonts w:ascii="Palatino Linotype" w:hAnsi="Palatino Linotype"/>
        <w:sz w:val="16"/>
        <w:szCs w:val="16"/>
      </w:rPr>
      <w:t>)</w:t>
    </w:r>
    <w:proofErr w:type="gramEnd"/>
    <w:r w:rsidRPr="00DF2E08">
      <w:rPr>
        <w:rFonts w:ascii="Palatino Linotype" w:hAnsi="Palatino Linotype"/>
        <w:sz w:val="16"/>
        <w:szCs w:val="16"/>
      </w:rPr>
      <w:ptab w:relativeTo="margin" w:alignment="center" w:leader="none"/>
    </w:r>
    <w:r w:rsidRPr="00DF2E08">
      <w:rPr>
        <w:rFonts w:ascii="Palatino Linotype" w:hAnsi="Palatino Linotype" w:cs="Arial"/>
        <w:sz w:val="16"/>
        <w:szCs w:val="16"/>
      </w:rPr>
      <w:t xml:space="preserve">Page </w:t>
    </w:r>
    <w:r w:rsidRPr="00DF2E08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DF2E08">
      <w:rPr>
        <w:rStyle w:val="PageNumber"/>
        <w:rFonts w:ascii="Palatino Linotype" w:hAnsi="Palatino Linotype" w:cs="Arial"/>
        <w:sz w:val="16"/>
        <w:szCs w:val="16"/>
      </w:rPr>
      <w:instrText xml:space="preserve"> PAGE </w:instrText>
    </w:r>
    <w:r w:rsidRPr="00DF2E08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E042AD">
      <w:rPr>
        <w:rStyle w:val="PageNumber"/>
        <w:rFonts w:ascii="Palatino Linotype" w:hAnsi="Palatino Linotype" w:cs="Arial"/>
        <w:noProof/>
        <w:sz w:val="16"/>
        <w:szCs w:val="16"/>
      </w:rPr>
      <w:t>2</w:t>
    </w:r>
    <w:r w:rsidRPr="00DF2E08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Pr="00DF2E08">
      <w:rPr>
        <w:rStyle w:val="PageNumber"/>
        <w:rFonts w:ascii="Palatino Linotype" w:hAnsi="Palatino Linotype" w:cs="Arial"/>
        <w:sz w:val="16"/>
        <w:szCs w:val="16"/>
      </w:rPr>
      <w:t xml:space="preserve"> of </w:t>
    </w:r>
    <w:r w:rsidRPr="00DF2E08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DF2E08">
      <w:rPr>
        <w:rStyle w:val="PageNumber"/>
        <w:rFonts w:ascii="Palatino Linotype" w:hAnsi="Palatino Linotype" w:cs="Arial"/>
        <w:sz w:val="16"/>
        <w:szCs w:val="16"/>
      </w:rPr>
      <w:instrText xml:space="preserve"> NUMPAGES </w:instrText>
    </w:r>
    <w:r w:rsidRPr="00DF2E08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E042AD">
      <w:rPr>
        <w:rStyle w:val="PageNumber"/>
        <w:rFonts w:ascii="Palatino Linotype" w:hAnsi="Palatino Linotype" w:cs="Arial"/>
        <w:noProof/>
        <w:sz w:val="16"/>
        <w:szCs w:val="16"/>
      </w:rPr>
      <w:t>2</w:t>
    </w:r>
    <w:r w:rsidRPr="00DF2E08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Pr="00DF2E08">
      <w:rPr>
        <w:rFonts w:ascii="Palatino Linotype" w:hAnsi="Palatino Linotype"/>
        <w:sz w:val="16"/>
        <w:szCs w:val="16"/>
      </w:rPr>
      <w:ptab w:relativeTo="margin" w:alignment="right" w:leader="none"/>
    </w:r>
    <w:r>
      <w:rPr>
        <w:rFonts w:ascii="Palatino Linotype" w:hAnsi="Palatino Linotype"/>
        <w:sz w:val="16"/>
        <w:szCs w:val="16"/>
      </w:rPr>
      <w:t>Rev 02/03/2015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BCC" w:rsidRDefault="00162BCC" w:rsidP="00162BCC">
    <w:pPr>
      <w:pStyle w:val="Footer"/>
      <w:tabs>
        <w:tab w:val="clear" w:pos="4680"/>
        <w:tab w:val="clear" w:pos="9360"/>
      </w:tabs>
    </w:pPr>
    <w:r w:rsidRPr="00DF2E08">
      <w:rPr>
        <w:rFonts w:ascii="Palatino Linotype" w:hAnsi="Palatino Linotype"/>
        <w:sz w:val="16"/>
        <w:szCs w:val="16"/>
      </w:rPr>
      <w:t>General Info</w:t>
    </w:r>
    <w:r>
      <w:rPr>
        <w:rFonts w:ascii="Palatino Linotype" w:hAnsi="Palatino Linotype"/>
        <w:sz w:val="16"/>
        <w:szCs w:val="16"/>
      </w:rPr>
      <w:t>rmation</w:t>
    </w:r>
    <w:r w:rsidRPr="00DF2E08">
      <w:rPr>
        <w:rFonts w:ascii="Palatino Linotype" w:hAnsi="Palatino Linotype"/>
        <w:sz w:val="16"/>
        <w:szCs w:val="16"/>
      </w:rPr>
      <w:t xml:space="preserve"> Notice (2005</w:t>
    </w:r>
    <w:proofErr w:type="gramStart"/>
    <w:r w:rsidRPr="00DF2E08">
      <w:rPr>
        <w:rFonts w:ascii="Palatino Linotype" w:hAnsi="Palatino Linotype"/>
        <w:sz w:val="16"/>
        <w:szCs w:val="16"/>
      </w:rPr>
      <w:t>)</w:t>
    </w:r>
    <w:proofErr w:type="gramEnd"/>
    <w:r w:rsidRPr="00DF2E08">
      <w:rPr>
        <w:rFonts w:ascii="Palatino Linotype" w:hAnsi="Palatino Linotype"/>
        <w:sz w:val="16"/>
        <w:szCs w:val="16"/>
      </w:rPr>
      <w:ptab w:relativeTo="margin" w:alignment="center" w:leader="none"/>
    </w:r>
    <w:r w:rsidRPr="00DF2E08">
      <w:rPr>
        <w:rFonts w:ascii="Palatino Linotype" w:hAnsi="Palatino Linotype" w:cs="Arial"/>
        <w:sz w:val="16"/>
        <w:szCs w:val="16"/>
      </w:rPr>
      <w:t xml:space="preserve">Page </w:t>
    </w:r>
    <w:r w:rsidRPr="00DF2E08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DF2E08">
      <w:rPr>
        <w:rStyle w:val="PageNumber"/>
        <w:rFonts w:ascii="Palatino Linotype" w:hAnsi="Palatino Linotype" w:cs="Arial"/>
        <w:sz w:val="16"/>
        <w:szCs w:val="16"/>
      </w:rPr>
      <w:instrText xml:space="preserve"> PAGE </w:instrText>
    </w:r>
    <w:r w:rsidRPr="00DF2E08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4F2400">
      <w:rPr>
        <w:rStyle w:val="PageNumber"/>
        <w:rFonts w:ascii="Palatino Linotype" w:hAnsi="Palatino Linotype" w:cs="Arial"/>
        <w:noProof/>
        <w:sz w:val="16"/>
        <w:szCs w:val="16"/>
      </w:rPr>
      <w:t>1</w:t>
    </w:r>
    <w:r w:rsidRPr="00DF2E08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Pr="00DF2E08">
      <w:rPr>
        <w:rStyle w:val="PageNumber"/>
        <w:rFonts w:ascii="Palatino Linotype" w:hAnsi="Palatino Linotype" w:cs="Arial"/>
        <w:sz w:val="16"/>
        <w:szCs w:val="16"/>
      </w:rPr>
      <w:t xml:space="preserve"> of </w:t>
    </w:r>
    <w:r w:rsidRPr="00DF2E08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DF2E08">
      <w:rPr>
        <w:rStyle w:val="PageNumber"/>
        <w:rFonts w:ascii="Palatino Linotype" w:hAnsi="Palatino Linotype" w:cs="Arial"/>
        <w:sz w:val="16"/>
        <w:szCs w:val="16"/>
      </w:rPr>
      <w:instrText xml:space="preserve"> NUMPAGES </w:instrText>
    </w:r>
    <w:r w:rsidRPr="00DF2E08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4F2400">
      <w:rPr>
        <w:rStyle w:val="PageNumber"/>
        <w:rFonts w:ascii="Palatino Linotype" w:hAnsi="Palatino Linotype" w:cs="Arial"/>
        <w:noProof/>
        <w:sz w:val="16"/>
        <w:szCs w:val="16"/>
      </w:rPr>
      <w:t>1</w:t>
    </w:r>
    <w:r w:rsidRPr="00DF2E08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Pr="00DF2E08">
      <w:rPr>
        <w:rFonts w:ascii="Palatino Linotype" w:hAnsi="Palatino Linotype"/>
        <w:sz w:val="16"/>
        <w:szCs w:val="16"/>
      </w:rPr>
      <w:ptab w:relativeTo="margin" w:alignment="right" w:leader="none"/>
    </w:r>
    <w:r w:rsidR="00CF582F">
      <w:rPr>
        <w:rFonts w:ascii="Palatino Linotype" w:hAnsi="Palatino Linotype"/>
        <w:sz w:val="16"/>
        <w:szCs w:val="16"/>
      </w:rPr>
      <w:t xml:space="preserve">Form 734-2965 </w:t>
    </w:r>
    <w:r>
      <w:rPr>
        <w:rFonts w:ascii="Palatino Linotype" w:hAnsi="Palatino Linotype"/>
        <w:sz w:val="16"/>
        <w:szCs w:val="16"/>
      </w:rPr>
      <w:t>Rev 03/02/2015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AD2" w:rsidRDefault="007A7AD2" w:rsidP="0043113F">
      <w:r>
        <w:separator/>
      </w:r>
    </w:p>
  </w:footnote>
  <w:footnote w:type="continuationSeparator" w:id="0">
    <w:p w:rsidR="007A7AD2" w:rsidRDefault="007A7AD2" w:rsidP="00431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2AD" w:rsidRDefault="00E042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13F" w:rsidRDefault="0043113F" w:rsidP="00363E13">
    <w:pPr>
      <w:pStyle w:val="Header"/>
      <w:tabs>
        <w:tab w:val="clear" w:pos="4680"/>
        <w:tab w:val="clear" w:pos="9360"/>
      </w:tabs>
      <w:ind w:left="-180" w:right="-180"/>
      <w:jc w:val="center"/>
    </w:pPr>
    <w:r w:rsidRPr="0043113F">
      <w:rPr>
        <w:rFonts w:ascii="Palatino Linotype" w:hAnsi="Palatino Linotype"/>
        <w:b/>
        <w:sz w:val="24"/>
        <w:szCs w:val="24"/>
      </w:rPr>
      <w:t>GENERAL INFORMATION NOTICE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BCC" w:rsidRDefault="00162BCC" w:rsidP="00162BCC">
    <w:pPr>
      <w:pStyle w:val="Header"/>
      <w:tabs>
        <w:tab w:val="clear" w:pos="4680"/>
        <w:tab w:val="clear" w:pos="9360"/>
      </w:tabs>
      <w:ind w:left="-180" w:right="-180"/>
      <w:jc w:val="center"/>
    </w:pPr>
    <w:r w:rsidRPr="0043113F">
      <w:rPr>
        <w:rFonts w:ascii="Palatino Linotype" w:hAnsi="Palatino Linotype"/>
        <w:b/>
        <w:sz w:val="24"/>
        <w:szCs w:val="24"/>
      </w:rPr>
      <w:t>GENERAL INFORMATION NOTICE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13F"/>
    <w:rsid w:val="00001A7C"/>
    <w:rsid w:val="000B69D2"/>
    <w:rsid w:val="00136F94"/>
    <w:rsid w:val="00162BCC"/>
    <w:rsid w:val="00363E13"/>
    <w:rsid w:val="003D4668"/>
    <w:rsid w:val="0043113F"/>
    <w:rsid w:val="004F2400"/>
    <w:rsid w:val="005D721B"/>
    <w:rsid w:val="00620234"/>
    <w:rsid w:val="00634977"/>
    <w:rsid w:val="00695F31"/>
    <w:rsid w:val="006B48FE"/>
    <w:rsid w:val="006B7E88"/>
    <w:rsid w:val="006F3968"/>
    <w:rsid w:val="00772066"/>
    <w:rsid w:val="007A7AD2"/>
    <w:rsid w:val="009A08AA"/>
    <w:rsid w:val="00A76553"/>
    <w:rsid w:val="00AD5487"/>
    <w:rsid w:val="00AF1CB2"/>
    <w:rsid w:val="00B32F60"/>
    <w:rsid w:val="00BB1853"/>
    <w:rsid w:val="00BF7F9D"/>
    <w:rsid w:val="00CF582F"/>
    <w:rsid w:val="00D179AF"/>
    <w:rsid w:val="00D46DB5"/>
    <w:rsid w:val="00E042AD"/>
    <w:rsid w:val="00F814AC"/>
    <w:rsid w:val="00FD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13F"/>
    <w:pPr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113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3113F"/>
  </w:style>
  <w:style w:type="paragraph" w:styleId="Footer">
    <w:name w:val="footer"/>
    <w:basedOn w:val="Normal"/>
    <w:link w:val="FooterChar"/>
    <w:uiPriority w:val="99"/>
    <w:unhideWhenUsed/>
    <w:rsid w:val="0043113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3113F"/>
  </w:style>
  <w:style w:type="character" w:styleId="PageNumber">
    <w:name w:val="page number"/>
    <w:basedOn w:val="DefaultParagraphFont"/>
    <w:rsid w:val="0043113F"/>
  </w:style>
  <w:style w:type="table" w:styleId="TableGrid">
    <w:name w:val="Table Grid"/>
    <w:basedOn w:val="TableNormal"/>
    <w:rsid w:val="00431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13F"/>
    <w:pPr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113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3113F"/>
  </w:style>
  <w:style w:type="paragraph" w:styleId="Footer">
    <w:name w:val="footer"/>
    <w:basedOn w:val="Normal"/>
    <w:link w:val="FooterChar"/>
    <w:uiPriority w:val="99"/>
    <w:unhideWhenUsed/>
    <w:rsid w:val="0043113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3113F"/>
  </w:style>
  <w:style w:type="character" w:styleId="PageNumber">
    <w:name w:val="page number"/>
    <w:basedOn w:val="DefaultParagraphFont"/>
    <w:rsid w:val="0043113F"/>
  </w:style>
  <w:style w:type="table" w:styleId="TableGrid">
    <w:name w:val="Table Grid"/>
    <w:basedOn w:val="TableNormal"/>
    <w:rsid w:val="00431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F l a i r d o c s T e m p l a t e D a t a >  
     < C o n n e c t i o n P r o v i d e r > S q l   S e r v e r < / C o n n e c t i o n P r o v i d e r >  
     < F l a i r d o c s D b C o n n e c t i o n S t r i n g > D a t a   S o u r c e = W D D O T S Q L L 0 4 ; D a t a b a s e = H R I T S _ D E V ; T r u s t e d _ C o n n e c t i o n = T r u e ; < / F l a i r d o c s D b C o n n e c t i o n S t r i n g >  
     < V a r i a b l e s >  
         < T e m p l a t e V a r i a b l e >  
             < V a r i a b l e N a m e > C o n t e x t I d < / V a r i a b l e N a m e >  
         < / T e m p l a t e V a r i a b l e >  
         < T e m p l a t e V a r i a b l e >  
             < V a r i a b l e N a m e > G r a n t o r D a t a < / V a r i a b l e N a m e >  
         < / T e m p l a t e V a r i a b l e >  
         < T e m p l a t e V a r i a b l e >  
             < V a r i a b l e N a m e > P r o j e c t F i l e D a t a V a r < / V a r i a b l e N a m e >  
         < / T e m p l a t e V a r i a b l e >  
         < T e m p l a t e V a r i a b l e >  
             < V a r i a b l e N a m e > P r o j e c t I d < / V a r i a b l e N a m e >  
             < V a l u e > 1 9 9 1 5 8 5 1 < / V a l u e >  
         < / T e m p l a t e V a r i a b l e >  
         < T e m p l a t e V a r i a b l e >  
             < V a r i a b l e N a m e > R e c i p i e n t s D a t a < / V a r i a b l e N a m e >  
         < / T e m p l a t e V a r i a b l e >  
         < T e m p l a t e V a r i a b l e >  
             < V a r i a b l e N a m e > R W P M D a t a < / V a r i a b l e N a m e >  
         < / T e m p l a t e V a r i a b l e >  
         < T e m p l a t e V a r i a b l e >  
             < V a r i a b l e N a m e > V a r _ R e c i p i e n t L o o p _ F i r s t < / V a r i a b l e N a m e >  
         < / T e m p l a t e V a r i a b l e >  
         < T e m p l a t e V a r i a b l e >  
             < V a r i a b l e N a m e > V a r _ R e c i p i e n t L o o p _ M u l t i < / V a r i a b l e N a m e >  
         < / T e m p l a t e V a r i a b l e >  
         < T e m p l a t e V a r i a b l e >  
             < V a r i a b l e N a m e > V A R _ W o r k P h o n e < / V a r i a b l e N a m e >  
         < / T e m p l a t e V a r i a b l e >  
         < T e m p l a t e V a r i a b l e >  
             < V a r i a b l e N a m e > P r o p e r t y I d < / V a r i a b l e N a m e >  
             < V a l u e > 1 9 9 1 6 2 0 9 < / V a l u e >  
         < / T e m p l a t e V a r i a b l e >  
         < T e m p l a t e V a r i a b l e >  
             < V a r i a b l e N a m e > U s e r S i g n a t u r e < / V a r i a b l e N a m e >  
         < / T e m p l a t e V a r i a b l e >  
         < T e m p l a t e V a r i a b l e >  
             < V a r i a b l e N a m e > L o g i n N a m e < / V a r i a b l e N a m e >  
             < V a l u e > a d m i n < / V a l u e >  
         < / T e m p l a t e V a r i a b l e >  
     < / V a r i a b l e s >  
     < D a t a Q u e r i e s >  
         < T e m p l a t e D a t a Q u e r y >  
             < N a m e > G e t P r o j e c t F i l e D a t a < / N a m e >  
             < Q u e r y T e x t > e x e c   d b o . G e t D o c T e m p l a t e P a r a m  
 	 @ P r o j e c t I D   =   $ { P r o j e c t I d } ,  
 	 @ P r o p e r t y I D   =   $ { P r o p e r t y I d } < / Q u e r y T e x t >  
             < D a t a S o u r c e T y p e > S Q L < / D a t a S o u r c e T y p e >  
         < / T e m p l a t e D a t a Q u e r y >  
         < T e m p l a t e D a t a Q u e r y >  
             < N a m e > G e t R W P M D a t a < / N a m e >  
             < Q u e r y T e x t > E X E C   d b o . D o c G e n _ G e t A s s i g n e d U s e r I n f o P a r a m    
 	 ' P r o j e c t ' ,    
 	 $ { P r o j e c t I d } ,    
 	 ' R W _ P r o j e c t _ M a n a g e r ' ,    
 	 $ { L o g i n N a m e } < / Q u e r y T e x t >  
             < D a t a S o u r c e T y p e > S Q L < / D a t a S o u r c e T y p e >  
         < / T e m p l a t e D a t a Q u e r y >  
         < T e m p l a t e D a t a Q u e r y >  
             < N a m e > U s e r S i g n a t u r e < / N a m e >  
             < Q u e r y T e x t > $ { R W P M D a t a } . U s e r S i g n a t u r e < / Q u e r y T e x t >  
             < D a t a S o u r c e T y p e > E x e c u t i o n V a r i a b l e < / D a t a S o u r c e T y p e >  
         < / T e m p l a t e D a t a Q u e r y >  
         < T e m p l a t e D a t a Q u e r y >  
             < N a m e > G e t G r a n t o r D a t a < / N a m e >  
             < Q u e r y T e x t > S E L E C T   T O P   1  
 	 C O A L E S C E ( N U L L I F ( F c . L e g a l O w n e r ,   ' ' ) ,   c . C o n t a c t N a m e )   A S   C o n t a c t N a m e ,  
 	 c . C u r r e n t A d d r e s s ,  
 	 c . C u r r e n t C i t y ,  
 	 s . S t a t e N a m e ,  
 	 c . C u r r e n t Z i p ,  
 	 f c . H a s R e s R e l o ,  
 	 f c . H a s N o n R e s R e l o ,  
 	 f c . H a s P e r s P r o p R e l o ,  
 	 f c . I s R e l o c a t i o n R e q u i r e d ,  
 	 C A S E  
 	 	 W H E N   (  
 	 	 	 f c . I s R e l o c a t i o n R e q u i r e d   =   ' Y '   A N D  
 	 	 	 ( f c . H a s R e s R e l o   =   ' Y '   O R   f c . H a s N o n R e s R e l o   =   ' Y ' )  
 	 	 	 )   T H E N   ' m a y   b e '  
 	 	 E L S E   ' a r e   n o t '  
 	 E N D   A S   R e l o c a t i o n R e q u i r e d  
 F R O M   C o n t a c t s   c  
 I N N E R   J O I N   F i l e C o n t a c t s   f c  
 	 O N   c . I D   =   f c . C o n t a c t I D  
 L E F T   O U T E R   J O I N   S t a t e s   s  
 	 O N   c . C u r r e n t S t a t e I D   =   s . I D  
 W H E R E   f c . P r o p e r t y I D   =   $ { P r o p e r t y I d }  
 A N D   ( I s P r i m a r y G r a n t o r   =   ' Y ' ) < / Q u e r y T e x t >  
             < D a t a S o u r c e T y p e > S Q L < / D a t a S o u r c e T y p e >  
         < / T e m p l a t e D a t a Q u e r y >  
         < T e m p l a t e D a t a Q u e r y >  
             < N a m e > q r y _ R e c i p i e n t _ F i r s t < / N a m e >  
             < Q u e r y T e x t > S E L E C T   *  
 F R O M   d b o . f n _ D o c G e n _ A r r a n g e R o w s T o O n e C o l u m n ( (  
 	 	 	 S E L E C T   I t e m  
 	 	 	 	 , S e q u e n c e  
 	 	 	 F R O M   (  
 	 	 	 	 S E L E C T   C . I D  
 	 	 	 	 	 , d b o . D o c G e n _ G e t C o n t a c t N a m e A n d A d d r e s s ( C . I D )   A S   I t e m  
 	 	 	 	 	 , d p r . S e q u e n c e  
 	 	 	 	 F R O M   d b o . D o c u m e n t P a c k a g e R e c i p i e n t   d p r  
 	 	 	 	 J O I N   d b o . C o n t a c t s   c   O N   d p r . C o n t a c t I d   =   c . I D  
 	 	 	 	 J O I N   d b o . F i l e C o n t a c t s   F C   O N   F C . C o n t a c t I D   =   C . i d  
 	 	 	 	 W H E R E   D o c u m e n t P a c k a g e I d   I N   (  
 	 	 	 	 	 	 S E L E C T   T O P   1   I d  
 	 	 	 	 	 	 F R O M   D o c u m e n t P a c k a g e  
 	 	 	 	 	 	 W H E R E   P a c k a g e D e f i n i t i o n I d   I N   (  
 	 	 	 	 	 	 	 	 S E L E C T   T O P   1   I d  
 	 	 	 	 	 	 	 	 F R O M   D o c u m e n t P a c k a g e D e f i n i t i o n  
 	 	 	 	 	 	 	 	 W H E R E   P a c k a g e G r o u p N a m e   =   ' A c q G I N P a c k a g e D e f '  
 	 	 	 	 	 	 	 	 )  
 	 	 	 	 	 	 	 A N D   C o n t e x t I d   =   $ { P r o p e r t y I d }  
 	 	 	 	 	 	 	 A N D   S e q u e n c e   =   0  
 	 	 	 	 	 	 )  
 	 	 	 	 )   A S   T e m p T a b l e  
 	 	 	 O R D E R   B Y   S e q u e n c e  
 	 	 	 F O R   X M L   p a t h ( ' r o w s ' )  
 	 	 	 ) ) < / Q u e r y T e x t >  
             < D a t a S o u r c e T y p e > S Q L < / D a t a S o u r c e T y p e >  
         < / T e m p l a t e D a t a Q u e r y >  
         < T e m p l a t e D a t a Q u e r y >  
             < N a m e > q r y _ R e c i p i e n t _ M u l t i < / N a m e >  
             < Q u e r y T e x t > S E L E C T   *  
 F R O M   d b o . f n _ D o c G e n _ A r r a n g e R o w s T o T h r e e C o l u m n s ( (  
 	 	 	 S E L E C T   I t e m  
 	 	 	 	 , S e q u e n c e  
 	 	 	 F R O M   (  
 	 	 	 	 S E L E C T   C . I D  
 	 	 	 	 	 , d b o . D o c G e n _ G e t C o n t a c t N a m e A n d A d d r e s s ( C . I D )   A S   I t e m  
 	 	 	 	 	 , d p r . S e q u e n c e  
 	 	 	 	 F R O M   d b o . D o c u m e n t P a c k a g e R e c i p i e n t   d p r  
 	 	 	 	 J O I N   d b o . C o n t a c t s   c   O N   d p r . C o n t a c t I d   =   c . I D  
 	 	 	 	 J O I N   d b o . F i l e C o n t a c t s   F C   O N   F C . C o n t a c t I D   =   C . i d  
 	 	 	 	 W H E R E   D o c u m e n t P a c k a g e I d   I N   (  
 	 	 	 	 	 	 S E L E C T   T O P   1   I d  
 	 	 	 	 	 	 F R O M   D o c u m e n t P a c k a g e  
 	 	 	 	 	 	 W H E R E   P a c k a g e D e f i n i t i o n I d   I N   (  
 	 	 	 	 	 	 	 	 S E L E C T   T O P   1   I d  
 	 	 	 	 	 	 	 	 F R O M   D o c u m e n t P a c k a g e D e f i n i t i o n  
 	 	 	 	 	 	 	 	 W H E R E   P a c k a g e G r o u p N a m e   =   ' A c q G I N P a c k a g e D e f '  
 	 	 	 	 	 	 	 	 )  
 	 	 	 	 	 	 	 A N D   C o n t e x t I d   =   $ { P r o p e r t y I d }  
 	 	 	 	 	 	 	 a n d   S e q u e n c e   & g t ;   0  
 	 	 	 	 	 	 )  
 	 	 	 	 )   A S   T e m p T a b l e  
 	 	 	 O R D E R   B Y   S e q u e n c e  
 	 	 	 F O R   X M L   p a t h ( ' r o w s ' )  
 	 	 	 ) ) < / Q u e r y T e x t >  
             < D a t a S o u r c e T y p e > S Q L < / D a t a S o u r c e T y p e >  
         < / T e m p l a t e D a t a Q u e r y >  
         < T e m p l a t e D a t a Q u e r y >  
             < N a m e > G e t T o l l F r e e B l u r b < / N a m e >  
             < Q u e r y T e x t > D E C L A R E   @ T o l l F r e e N u m   N V A R C H A R ( 3 0 )   =   d b o . u d f F o r m a t P h o n e ( R T R I M ( $ { V A R _ T o l l F r e e N u m } ) ) ;  
 D E C L A R E   @ W o r k P h o n e   N V A R C H A R ( 3 0 )   =   d b o . u d f F o r m a t P h o n e ( C O A L E S C E ( R T R I M ( $ { V A R _ W o r k P h o n e } ) , ' ' ) ) ;  
  
 I F   N U L L I F ( @ T o l l F r e e N u m ,   ' ' )   I S   N U L L   O R   @ T o l l F r e e N u m   =   ' ( )   - '  
 	 S E L E C T   @ W o r k P h o n e    
 E L S E  
 	 S E L E C T   @ W o r k P h o n e   +   '   o r   y o u   c a n   c o n t a c t   o u r   o f f i c e   t o l l   f r e e   a t   '   +     @ T o l l F r e e N u m < / Q u e r y T e x t >  
             < D a t a S o u r c e T y p e > S Q L < / D a t a S o u r c e T y p e >  
         < / T e m p l a t e D a t a Q u e r y >  
         < T e m p l a t e D a t a Q u e r y >  
             < N a m e > G e t W o r k P h o n e < / N a m e >  
             < Q u e r y T e x t > $ { R W P M D a t a } . W o r k P h o n e < / Q u e r y T e x t >  
             < D a t a S o u r c e T y p e > E x e c u t i o n V a r i a b l e < / D a t a S o u r c e T y p e >  
         < / T e m p l a t e D a t a Q u e r y >  
         < T e m p l a t e D a t a Q u e r y >  
             < N a m e > G e t T o l l F r e e N u m < / N a m e >  
             < Q u e r y T e x t > $ { R W P M D a t a } . O f f i c e T o l l F r e e N u m b e r < / Q u e r y T e x t >  
             < D a t a S o u r c e T y p e > E x e c u t i o n V a r i a b l e < / D a t a S o u r c e T y p e >  
         < / T e m p l a t e D a t a Q u e r y >  
         < T e m p l a t e D a t a Q u e r y >  
             < N a m e > G e t L e t t e r H e a d I m a g e D a t a < / N a m e >  
             < Q u e r y T e x t > S E L E C T   [ d b o ] . [ f n _ D o c G e n _ G e t L e t t e r h e a d I m a g e O f U s e r ] ( ' P r o j e c t ' ,   $ { P r o j e c t I d } , ' R W _ P r o j e c t _ M a n a g e r ' )   A S   L e t t e r h e a d I m a g e D a t a < / Q u e r y T e x t >  
             < D a t a S o u r c e T y p e > S Q L < / D a t a S o u r c e T y p e >  
         < / T e m p l a t e D a t a Q u e r y >  
     < / D a t a Q u e r i e s >  
 < / F l a i r d o c s T e m p l a t e D a t a > 
</file>

<file path=customXml/itemProps1.xml><?xml version="1.0" encoding="utf-8"?>
<ds:datastoreItem xmlns:ds="http://schemas.openxmlformats.org/officeDocument/2006/customXml" ds:itemID="{30BD0CC1-1387-4911-91FE-5666A1031A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Dept of Transportation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Balsley</dc:creator>
  <cp:lastModifiedBy>Joy Socash</cp:lastModifiedBy>
  <cp:revision>3</cp:revision>
  <dcterms:created xsi:type="dcterms:W3CDTF">2017-03-24T20:57:00Z</dcterms:created>
  <dcterms:modified xsi:type="dcterms:W3CDTF">2017-03-24T20:58:00Z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airdocsTemplateData">
    <vt:lpwstr>{30BD0CC1-1387-4911-91FE-5666A1031ADD}</vt:lpwstr>
  </property>
</Properties>
</file>